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99C" w:rsidRPr="00525739" w:rsidRDefault="0007099C" w:rsidP="000709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25739">
        <w:rPr>
          <w:rFonts w:ascii="Times New Roman" w:eastAsia="Calibri" w:hAnsi="Times New Roman" w:cs="Times New Roman"/>
          <w:b/>
          <w:sz w:val="28"/>
          <w:szCs w:val="24"/>
        </w:rPr>
        <w:t>Аннотация к рабоч</w:t>
      </w:r>
      <w:r w:rsidR="00772CBD">
        <w:rPr>
          <w:rFonts w:ascii="Times New Roman" w:eastAsia="Calibri" w:hAnsi="Times New Roman" w:cs="Times New Roman"/>
          <w:b/>
          <w:sz w:val="28"/>
          <w:szCs w:val="24"/>
        </w:rPr>
        <w:t>им</w:t>
      </w:r>
      <w:r w:rsidRPr="00525739">
        <w:rPr>
          <w:rFonts w:ascii="Times New Roman" w:eastAsia="Calibri" w:hAnsi="Times New Roman" w:cs="Times New Roman"/>
          <w:b/>
          <w:sz w:val="28"/>
          <w:szCs w:val="24"/>
        </w:rPr>
        <w:t xml:space="preserve"> программ</w:t>
      </w:r>
      <w:r w:rsidR="00772CBD">
        <w:rPr>
          <w:rFonts w:ascii="Times New Roman" w:eastAsia="Calibri" w:hAnsi="Times New Roman" w:cs="Times New Roman"/>
          <w:b/>
          <w:sz w:val="28"/>
          <w:szCs w:val="24"/>
        </w:rPr>
        <w:t xml:space="preserve">ам </w:t>
      </w:r>
      <w:r w:rsidRPr="00525739">
        <w:rPr>
          <w:rFonts w:ascii="Times New Roman" w:eastAsia="Calibri" w:hAnsi="Times New Roman" w:cs="Times New Roman"/>
          <w:b/>
          <w:sz w:val="28"/>
          <w:szCs w:val="24"/>
        </w:rPr>
        <w:t>по немецкому языку в 2 - 4 классах</w:t>
      </w:r>
    </w:p>
    <w:p w:rsidR="00CA2148" w:rsidRPr="00525739" w:rsidRDefault="004E556C" w:rsidP="00CA21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07099C" w:rsidRPr="00525739">
        <w:rPr>
          <w:rFonts w:ascii="Times New Roman" w:eastAsia="Calibri" w:hAnsi="Times New Roman" w:cs="Times New Roman"/>
          <w:sz w:val="24"/>
          <w:szCs w:val="24"/>
        </w:rPr>
        <w:t>Рабоч</w:t>
      </w:r>
      <w:r w:rsidR="00772CBD">
        <w:rPr>
          <w:rFonts w:ascii="Times New Roman" w:eastAsia="Calibri" w:hAnsi="Times New Roman" w:cs="Times New Roman"/>
          <w:sz w:val="24"/>
          <w:szCs w:val="24"/>
        </w:rPr>
        <w:t xml:space="preserve">ие </w:t>
      </w:r>
      <w:r w:rsidR="0007099C" w:rsidRPr="00525739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="00772CBD">
        <w:rPr>
          <w:rFonts w:ascii="Times New Roman" w:eastAsia="Calibri" w:hAnsi="Times New Roman" w:cs="Times New Roman"/>
          <w:sz w:val="24"/>
          <w:szCs w:val="24"/>
        </w:rPr>
        <w:t>ы</w:t>
      </w:r>
      <w:r w:rsidR="0007099C" w:rsidRPr="00525739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="00772CBD">
        <w:rPr>
          <w:rFonts w:ascii="Times New Roman" w:eastAsia="Calibri" w:hAnsi="Times New Roman" w:cs="Times New Roman"/>
          <w:sz w:val="24"/>
          <w:szCs w:val="24"/>
        </w:rPr>
        <w:t>ы</w:t>
      </w:r>
      <w:r w:rsidR="0007099C" w:rsidRPr="00525739">
        <w:rPr>
          <w:rFonts w:ascii="Times New Roman" w:eastAsia="Calibri" w:hAnsi="Times New Roman" w:cs="Times New Roman"/>
          <w:sz w:val="24"/>
          <w:szCs w:val="24"/>
        </w:rPr>
        <w:t xml:space="preserve"> для 2-4 классов общеобразовательных учреждений и составлен</w:t>
      </w:r>
      <w:r w:rsidR="00772CBD">
        <w:rPr>
          <w:rFonts w:ascii="Times New Roman" w:eastAsia="Calibri" w:hAnsi="Times New Roman" w:cs="Times New Roman"/>
          <w:sz w:val="24"/>
          <w:szCs w:val="24"/>
        </w:rPr>
        <w:t>ы</w:t>
      </w:r>
      <w:r w:rsidR="0007099C" w:rsidRPr="00525739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требованиями федерального государственного образовательного стандарта начального общего образования, </w:t>
      </w:r>
      <w:r w:rsidR="00CA2148" w:rsidRPr="00525739">
        <w:rPr>
          <w:rFonts w:ascii="Times New Roman" w:eastAsia="Calibri" w:hAnsi="Times New Roman" w:cs="Times New Roman"/>
          <w:sz w:val="24"/>
          <w:szCs w:val="24"/>
        </w:rPr>
        <w:t>Примерной  программы   основного  общего образования по  немецкому  языку;</w:t>
      </w:r>
      <w:r w:rsidRPr="004E55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рограммы   общеобразовательных   учреждений. Немецкий  язык.  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-  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классы. Автор   Бим  И.Л.</w:t>
      </w:r>
    </w:p>
    <w:p w:rsidR="0007099C" w:rsidRPr="00525739" w:rsidRDefault="0007099C" w:rsidP="000709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5739">
        <w:rPr>
          <w:rFonts w:ascii="Times New Roman" w:eastAsia="Calibri" w:hAnsi="Times New Roman" w:cs="Times New Roman"/>
          <w:b/>
          <w:sz w:val="24"/>
          <w:szCs w:val="24"/>
        </w:rPr>
        <w:t>ЦЕЛИ КУРСА</w:t>
      </w:r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556C">
        <w:rPr>
          <w:rFonts w:ascii="Times New Roman" w:eastAsia="Calibri" w:hAnsi="Times New Roman" w:cs="Times New Roman"/>
          <w:b/>
          <w:sz w:val="24"/>
          <w:szCs w:val="24"/>
        </w:rPr>
        <w:t>Интегративная цель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обучения немецкому языку младших школьников включает развитие у учащихся начальной школы коммуникативной компетенции на элементарном уровне в четырёх основных видах речевой деятельности: </w:t>
      </w:r>
      <w:proofErr w:type="spellStart"/>
      <w:r w:rsidRPr="00525739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525739">
        <w:rPr>
          <w:rFonts w:ascii="Times New Roman" w:eastAsia="Calibri" w:hAnsi="Times New Roman" w:cs="Times New Roman"/>
          <w:sz w:val="24"/>
          <w:szCs w:val="24"/>
        </w:rPr>
        <w:t>, говорении, чтении и письме.</w:t>
      </w:r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Под элементарной коммуникативной компетенцией понимается способность и готовность младшего школьника осуществлять межличностное и межкультурное общение на доступном для учащегося начальной школы уровне с носителями немецкого языка в устной и письменной форме в ограниченном круге типичных ситуаций и сфер общения.</w:t>
      </w:r>
    </w:p>
    <w:p w:rsidR="0007099C" w:rsidRPr="004E556C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Изучение немецкого языка в начальной школе имеет </w:t>
      </w:r>
      <w:r w:rsidRPr="004E556C">
        <w:rPr>
          <w:rFonts w:ascii="Times New Roman" w:eastAsia="Calibri" w:hAnsi="Times New Roman" w:cs="Times New Roman"/>
          <w:b/>
          <w:sz w:val="24"/>
          <w:szCs w:val="24"/>
        </w:rPr>
        <w:t>следующие цели:</w:t>
      </w:r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</w:t>
      </w:r>
      <w:r w:rsidRPr="00525739">
        <w:rPr>
          <w:rFonts w:ascii="Times New Roman" w:eastAsia="Calibri" w:hAnsi="Times New Roman" w:cs="Times New Roman"/>
          <w:sz w:val="24"/>
          <w:szCs w:val="24"/>
        </w:rPr>
        <w:tab/>
        <w:t>учебные (формирование коммуникативной компетенции элементарного уровня в устных (</w:t>
      </w:r>
      <w:proofErr w:type="spellStart"/>
      <w:r w:rsidRPr="00525739">
        <w:rPr>
          <w:rFonts w:ascii="Times New Roman" w:eastAsia="Calibri" w:hAnsi="Times New Roman" w:cs="Times New Roman"/>
          <w:sz w:val="24"/>
          <w:szCs w:val="24"/>
        </w:rPr>
        <w:t>аудирование</w:t>
      </w:r>
      <w:proofErr w:type="spellEnd"/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и говорение) и письменных (чтение и письмо) </w:t>
      </w:r>
      <w:proofErr w:type="gramStart"/>
      <w:r w:rsidRPr="00525739">
        <w:rPr>
          <w:rFonts w:ascii="Times New Roman" w:eastAsia="Calibri" w:hAnsi="Times New Roman" w:cs="Times New Roman"/>
          <w:sz w:val="24"/>
          <w:szCs w:val="24"/>
        </w:rPr>
        <w:t>видах</w:t>
      </w:r>
      <w:proofErr w:type="gramEnd"/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речевой деятельности);</w:t>
      </w:r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525739">
        <w:rPr>
          <w:rFonts w:ascii="Times New Roman" w:eastAsia="Calibri" w:hAnsi="Times New Roman" w:cs="Times New Roman"/>
          <w:sz w:val="24"/>
          <w:szCs w:val="24"/>
        </w:rPr>
        <w:t>образовательные (приобщение учащихся к новому социальному опыту с использованием немецкого языка: знакомство младших школьников с миром зарубежных сверстников, с зарубежным детским фольклором и доступными образцами</w:t>
      </w:r>
      <w:proofErr w:type="gramEnd"/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художественной литературы; воспитание дружелюбного отношения к представителям других стран, расширение кругозора и развитие межкультурных представлений);</w:t>
      </w:r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</w:t>
      </w:r>
      <w:r w:rsidRPr="00525739">
        <w:rPr>
          <w:rFonts w:ascii="Times New Roman" w:eastAsia="Calibri" w:hAnsi="Times New Roman" w:cs="Times New Roman"/>
          <w:sz w:val="24"/>
          <w:szCs w:val="24"/>
        </w:rPr>
        <w:tab/>
        <w:t>развивающие (развитие интеллектуальных функций и универсальных учебных умений младших школьников, повышение их речевых возможностей, укрепление учебной мотивации в изучении немецкого языка и расширение познавательных интересов);</w:t>
      </w:r>
    </w:p>
    <w:p w:rsidR="0007099C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</w:t>
      </w:r>
      <w:r w:rsidRPr="00525739">
        <w:rPr>
          <w:rFonts w:ascii="Times New Roman" w:eastAsia="Calibri" w:hAnsi="Times New Roman" w:cs="Times New Roman"/>
          <w:sz w:val="24"/>
          <w:szCs w:val="24"/>
        </w:rPr>
        <w:tab/>
        <w:t xml:space="preserve">воспитательные (воспитание нравственных качеств личности младшего школьника, волевой </w:t>
      </w:r>
      <w:proofErr w:type="spellStart"/>
      <w:r w:rsidRPr="00525739">
        <w:rPr>
          <w:rFonts w:ascii="Times New Roman" w:eastAsia="Calibri" w:hAnsi="Times New Roman" w:cs="Times New Roman"/>
          <w:sz w:val="24"/>
          <w:szCs w:val="24"/>
        </w:rPr>
        <w:t>саморегуляции</w:t>
      </w:r>
      <w:proofErr w:type="spellEnd"/>
      <w:r w:rsidRPr="00525739">
        <w:rPr>
          <w:rFonts w:ascii="Times New Roman" w:eastAsia="Calibri" w:hAnsi="Times New Roman" w:cs="Times New Roman"/>
          <w:sz w:val="24"/>
          <w:szCs w:val="24"/>
        </w:rPr>
        <w:t>, толерантного отношения и уважения к представителям иных культур, ответственного отношения к учёбе и порученному делу, чувства патриотизма).</w:t>
      </w:r>
    </w:p>
    <w:p w:rsidR="00CA2148" w:rsidRDefault="00CA2148" w:rsidP="00CA2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A2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определённых личностных, </w:t>
      </w:r>
      <w:proofErr w:type="spellStart"/>
      <w:r w:rsidRPr="00CA21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CA2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p w:rsidR="00CA2148" w:rsidRPr="00CA2148" w:rsidRDefault="00CA2148" w:rsidP="00CA2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 </w:t>
      </w:r>
      <w:r w:rsidRPr="00CF2C9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</w:t>
      </w:r>
      <w:r w:rsidR="00A82CDC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ценностные ориентиры,</w:t>
      </w:r>
      <w:r w:rsidRPr="00CF2C9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для </w:t>
      </w:r>
      <w:proofErr w:type="gramStart"/>
      <w:r w:rsidRPr="00CF2C9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обучающихся</w:t>
      </w:r>
      <w:proofErr w:type="gramEnd"/>
      <w:r w:rsidRPr="00CF2C9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, календарно-тематическое планирование.</w:t>
      </w:r>
    </w:p>
    <w:p w:rsidR="00CA2148" w:rsidRPr="00525739" w:rsidRDefault="00CA2148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099C" w:rsidRDefault="0007099C" w:rsidP="000709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25739">
        <w:rPr>
          <w:rFonts w:ascii="Times New Roman" w:eastAsia="Calibri" w:hAnsi="Times New Roman" w:cs="Times New Roman"/>
          <w:b/>
          <w:sz w:val="28"/>
          <w:szCs w:val="24"/>
        </w:rPr>
        <w:t xml:space="preserve">Аннотация к рабочей программе по немецкому языку </w:t>
      </w:r>
      <w:proofErr w:type="gramStart"/>
      <w:r w:rsidRPr="00525739">
        <w:rPr>
          <w:rFonts w:ascii="Times New Roman" w:eastAsia="Calibri" w:hAnsi="Times New Roman" w:cs="Times New Roman"/>
          <w:b/>
          <w:sz w:val="28"/>
          <w:szCs w:val="24"/>
        </w:rPr>
        <w:t>в</w:t>
      </w:r>
      <w:proofErr w:type="gramEnd"/>
      <w:r w:rsidRPr="00525739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</w:p>
    <w:p w:rsidR="0007099C" w:rsidRPr="00525739" w:rsidRDefault="0007099C" w:rsidP="000709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5</w:t>
      </w:r>
      <w:r w:rsidRPr="00525739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proofErr w:type="gramStart"/>
      <w:r w:rsidRPr="00525739">
        <w:rPr>
          <w:rFonts w:ascii="Times New Roman" w:eastAsia="Calibri" w:hAnsi="Times New Roman" w:cs="Times New Roman"/>
          <w:b/>
          <w:sz w:val="28"/>
          <w:szCs w:val="24"/>
        </w:rPr>
        <w:t>классах</w:t>
      </w:r>
      <w:proofErr w:type="gramEnd"/>
      <w:r>
        <w:rPr>
          <w:rFonts w:ascii="Times New Roman" w:eastAsia="Calibri" w:hAnsi="Times New Roman" w:cs="Times New Roman"/>
          <w:b/>
          <w:sz w:val="28"/>
          <w:szCs w:val="24"/>
        </w:rPr>
        <w:t xml:space="preserve"> (ФГОС)</w:t>
      </w:r>
    </w:p>
    <w:p w:rsidR="0007099C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Рабочая  программа   по  немецкому  языку для 5- 9 классов  разработана   на  основе:</w:t>
      </w:r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•  Федерального    государственного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образовательного 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стандарта   общего образования по иностранным языкам;</w:t>
      </w:r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  Примерной  программы   основного  общего образования по  немецкому  языку;</w:t>
      </w:r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  Программы   общеобразовательных   учреждений. Немецкий  язык.   5   -   9  классы. Автор   Бим  И.Л. - М.: Просвещение, 2008;</w:t>
      </w:r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 Немецкий   язык. Рабочие   программы.  Предметная  линия   учебников  И.Л. Бим.      5  -   9  классы.  -  М.:  Просвещение, 2011;</w:t>
      </w:r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2C94">
        <w:rPr>
          <w:rFonts w:ascii="Times New Roman" w:eastAsia="Calibri" w:hAnsi="Times New Roman" w:cs="Times New Roman"/>
          <w:b/>
          <w:sz w:val="24"/>
          <w:szCs w:val="24"/>
        </w:rPr>
        <w:t xml:space="preserve">Главной целью 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обучения является формирование культурной социально активной языковой личности обучающегося среднего звена, открытой для взаимодействия с </w:t>
      </w:r>
      <w:r w:rsidRPr="0052573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окружающим миром, обладающей способностью осуществлять коммуникативную деятельность и легко интегрироваться в культурно-образовательное пространство.  </w:t>
      </w:r>
    </w:p>
    <w:p w:rsidR="0007099C" w:rsidRPr="00525739" w:rsidRDefault="0007099C" w:rsidP="000709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5739">
        <w:rPr>
          <w:rFonts w:ascii="Times New Roman" w:eastAsia="Calibri" w:hAnsi="Times New Roman" w:cs="Times New Roman"/>
          <w:b/>
          <w:sz w:val="24"/>
          <w:szCs w:val="24"/>
        </w:rPr>
        <w:t>Цели  и  задачи  обучения  немецкому   языку:</w:t>
      </w:r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525739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развитие   иноязычной  </w:t>
      </w:r>
      <w:r w:rsidRPr="00525739">
        <w:rPr>
          <w:rFonts w:ascii="Times New Roman" w:eastAsia="Calibri" w:hAnsi="Times New Roman" w:cs="Times New Roman"/>
          <w:b/>
          <w:sz w:val="24"/>
          <w:szCs w:val="24"/>
        </w:rPr>
        <w:t xml:space="preserve">коммуникативной   компетенции 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в   совокупности  её   составляющих   -  речевой, языковой,  социокультурной, компенсаторной,  учебно  -  познавательной:</w:t>
      </w:r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 -  </w:t>
      </w:r>
      <w:r w:rsidRPr="00525739">
        <w:rPr>
          <w:rFonts w:ascii="Times New Roman" w:eastAsia="Calibri" w:hAnsi="Times New Roman" w:cs="Times New Roman"/>
          <w:b/>
          <w:sz w:val="24"/>
          <w:szCs w:val="24"/>
        </w:rPr>
        <w:t>речевая  компетенция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-  развитие   коммуникативных  умений  в  четырех  видах  речевой   деятельности  (говорении,  </w:t>
      </w:r>
      <w:proofErr w:type="spellStart"/>
      <w:r w:rsidRPr="00525739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525739">
        <w:rPr>
          <w:rFonts w:ascii="Times New Roman" w:eastAsia="Calibri" w:hAnsi="Times New Roman" w:cs="Times New Roman"/>
          <w:sz w:val="24"/>
          <w:szCs w:val="24"/>
        </w:rPr>
        <w:t>,  чтении,  письме);</w:t>
      </w:r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525739">
        <w:rPr>
          <w:rFonts w:ascii="Times New Roman" w:eastAsia="Calibri" w:hAnsi="Times New Roman" w:cs="Times New Roman"/>
          <w:b/>
          <w:sz w:val="24"/>
          <w:szCs w:val="24"/>
        </w:rPr>
        <w:t>-  языковая  компет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енция  -  овладение  новыми   языковыми  средствами  (фонетическими,  орфографическими, лексическими,  грамматическими)  в  </w:t>
      </w:r>
      <w:proofErr w:type="gramEnd"/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25739">
        <w:rPr>
          <w:rFonts w:ascii="Times New Roman" w:eastAsia="Calibri" w:hAnsi="Times New Roman" w:cs="Times New Roman"/>
          <w:sz w:val="24"/>
          <w:szCs w:val="24"/>
        </w:rPr>
        <w:t>соответствии</w:t>
      </w:r>
      <w:proofErr w:type="gramEnd"/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с  темами, сферами   и  ситуациями   общения  для  5  класса; освоение   знаний  о  языковых  явлениях  немецкого  языка,  разных  способах  выражения  мысли  в  родном  и   немецком  языках;</w:t>
      </w:r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 -  </w:t>
      </w:r>
      <w:r w:rsidRPr="00525739">
        <w:rPr>
          <w:rFonts w:ascii="Times New Roman" w:eastAsia="Calibri" w:hAnsi="Times New Roman" w:cs="Times New Roman"/>
          <w:b/>
          <w:sz w:val="24"/>
          <w:szCs w:val="24"/>
        </w:rPr>
        <w:t>социокультурная     компетенция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-   приобщение  обучающихся  к  культуре,  традициям  и  реалиям  страны  (стран) изучаемого  языка   в   рамках  тем, сфер  и  ситуаций   общения,  отвечающих  опыту,  интересам,  психологическим  особенностям   5  -  </w:t>
      </w:r>
      <w:proofErr w:type="spellStart"/>
      <w:r w:rsidRPr="00525739">
        <w:rPr>
          <w:rFonts w:ascii="Times New Roman" w:eastAsia="Calibri" w:hAnsi="Times New Roman" w:cs="Times New Roman"/>
          <w:sz w:val="24"/>
          <w:szCs w:val="24"/>
        </w:rPr>
        <w:t>классников</w:t>
      </w:r>
      <w:proofErr w:type="spellEnd"/>
      <w:r w:rsidRPr="00525739">
        <w:rPr>
          <w:rFonts w:ascii="Times New Roman" w:eastAsia="Calibri" w:hAnsi="Times New Roman" w:cs="Times New Roman"/>
          <w:sz w:val="24"/>
          <w:szCs w:val="24"/>
        </w:rPr>
        <w:t>, формирование  умения  представлять  свою  страну,  её  культуру   в  условиях  иноязычного  межкультурного   общения;</w:t>
      </w:r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525739">
        <w:rPr>
          <w:rFonts w:ascii="Times New Roman" w:eastAsia="Calibri" w:hAnsi="Times New Roman" w:cs="Times New Roman"/>
          <w:b/>
          <w:sz w:val="24"/>
          <w:szCs w:val="24"/>
        </w:rPr>
        <w:t>-  компенсаторная  компетенц</w:t>
      </w:r>
      <w:r w:rsidRPr="00525739">
        <w:rPr>
          <w:rFonts w:ascii="Times New Roman" w:eastAsia="Calibri" w:hAnsi="Times New Roman" w:cs="Times New Roman"/>
          <w:sz w:val="24"/>
          <w:szCs w:val="24"/>
        </w:rPr>
        <w:t>ия  -  развитие   умений  выходить   из  положения  в условиях  дефицита   языковых  сре</w:t>
      </w:r>
      <w:proofErr w:type="gramStart"/>
      <w:r w:rsidRPr="00525739">
        <w:rPr>
          <w:rFonts w:ascii="Times New Roman" w:eastAsia="Calibri" w:hAnsi="Times New Roman" w:cs="Times New Roman"/>
          <w:sz w:val="24"/>
          <w:szCs w:val="24"/>
        </w:rPr>
        <w:t>дств  пр</w:t>
      </w:r>
      <w:proofErr w:type="gramEnd"/>
      <w:r w:rsidRPr="00525739">
        <w:rPr>
          <w:rFonts w:ascii="Times New Roman" w:eastAsia="Calibri" w:hAnsi="Times New Roman" w:cs="Times New Roman"/>
          <w:sz w:val="24"/>
          <w:szCs w:val="24"/>
        </w:rPr>
        <w:t>и  получении  и  передаче  информации;</w:t>
      </w:r>
    </w:p>
    <w:p w:rsidR="0007099C" w:rsidRPr="00525739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525739">
        <w:rPr>
          <w:rFonts w:ascii="Times New Roman" w:eastAsia="Calibri" w:hAnsi="Times New Roman" w:cs="Times New Roman"/>
          <w:b/>
          <w:sz w:val="24"/>
          <w:szCs w:val="24"/>
        </w:rPr>
        <w:t>-  учебно  -   познавательная  компетенция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-  дальнейшее  развитие   общих  и  специальных  учебных  умений;   ознакомление   со  способами   и  приёмами  самостоятельного   изучения  языков  и  культур, в </w:t>
      </w:r>
      <w:proofErr w:type="spellStart"/>
      <w:r w:rsidRPr="00525739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525739">
        <w:rPr>
          <w:rFonts w:ascii="Times New Roman" w:eastAsia="Calibri" w:hAnsi="Times New Roman" w:cs="Times New Roman"/>
          <w:sz w:val="24"/>
          <w:szCs w:val="24"/>
        </w:rPr>
        <w:t>. с  использованием  ИКТ.</w:t>
      </w:r>
    </w:p>
    <w:p w:rsidR="00CA2148" w:rsidRDefault="0007099C" w:rsidP="000709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525739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25739">
        <w:rPr>
          <w:rFonts w:ascii="Times New Roman" w:eastAsia="Calibri" w:hAnsi="Times New Roman" w:cs="Times New Roman"/>
          <w:b/>
          <w:sz w:val="24"/>
          <w:szCs w:val="24"/>
        </w:rPr>
        <w:t>развитие  и   воспитание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у  обучающихся  понимания   важности  изучения  немецкого   языка  и  потребности  пользоваться   им  как  средством  общения,  познания, самореализации  и  социальной  адаптации; воспитание  качеств  гражданина,  патриота;  развитие   национального  самосознания,  стремления   к  взаимопониманию  между  людьми  разных  сообществ, толерантного  отношения   к  проявлениям   иной   культуры.  </w:t>
      </w:r>
      <w:proofErr w:type="gramEnd"/>
    </w:p>
    <w:p w:rsidR="00CA2148" w:rsidRDefault="0007099C" w:rsidP="00CA2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A214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A2148" w:rsidRPr="00CA2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определённых личностных, </w:t>
      </w:r>
      <w:proofErr w:type="spellStart"/>
      <w:r w:rsidR="00CA2148" w:rsidRPr="00CA21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="00CA2148" w:rsidRPr="00CA2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4E556C" w:rsidRPr="004E556C" w:rsidTr="004E556C">
        <w:tc>
          <w:tcPr>
            <w:tcW w:w="9571" w:type="dxa"/>
            <w:hideMark/>
          </w:tcPr>
          <w:p w:rsidR="004E556C" w:rsidRPr="004E556C" w:rsidRDefault="004E556C" w:rsidP="004E556C">
            <w:pPr>
              <w:widowControl w:val="0"/>
              <w:shd w:val="clear" w:color="auto" w:fill="FFFFFF"/>
              <w:spacing w:before="168" w:after="0" w:line="259" w:lineRule="exact"/>
              <w:ind w:firstLine="284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Личностные результаты:</w:t>
            </w:r>
          </w:p>
        </w:tc>
      </w:tr>
      <w:tr w:rsidR="004E556C" w:rsidRPr="004E556C" w:rsidTr="004E556C">
        <w:tc>
          <w:tcPr>
            <w:tcW w:w="9571" w:type="dxa"/>
          </w:tcPr>
          <w:p w:rsidR="004E556C" w:rsidRPr="004E556C" w:rsidRDefault="004E556C" w:rsidP="004E556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освоение социальной роли обучающегося, развитие мо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тивов учебной деятельности и формирование личностного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смысла учения;</w:t>
            </w:r>
          </w:p>
          <w:p w:rsidR="004E556C" w:rsidRPr="004E556C" w:rsidRDefault="004E556C" w:rsidP="004E556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  <w:p w:rsidR="004E556C" w:rsidRPr="004E556C" w:rsidRDefault="004E556C" w:rsidP="004E556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формирование целостного, социально ориентированного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взгляда на мир в его органичном единстве и разнообразии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природы, народов, культур и религий;</w:t>
            </w:r>
          </w:p>
          <w:p w:rsidR="004E556C" w:rsidRPr="004E556C" w:rsidRDefault="004E556C" w:rsidP="004E556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овладение начальными навыками адаптации в динамич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но изменяющемся и развивающемся </w:t>
            </w:r>
            <w:r w:rsidRPr="004E556C">
              <w:rPr>
                <w:rFonts w:ascii="Times New Roman" w:eastAsia="Courier New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мире;</w:t>
            </w:r>
          </w:p>
          <w:p w:rsidR="004E556C" w:rsidRPr="004E556C" w:rsidRDefault="004E556C" w:rsidP="004E556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формирование основ российской гражданской иден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тичности, чувства гордости за свою Родину, российский на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род и историю России, осознание своей этнической и на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циональной принадлежности;  формирование  ценностей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многонационального российского общества; становление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гуманистических и демократических ценностных ориента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ции;</w:t>
            </w:r>
          </w:p>
          <w:p w:rsidR="004E556C" w:rsidRPr="004E556C" w:rsidRDefault="004E556C" w:rsidP="004E556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before="10"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формирование уважительного отношения к иному мне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нию, истории и культуре других народов;</w:t>
            </w:r>
          </w:p>
          <w:p w:rsidR="004E556C" w:rsidRPr="004E556C" w:rsidRDefault="004E556C" w:rsidP="004E556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эстетических потребностей, ценностей и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чувств;</w:t>
            </w:r>
          </w:p>
          <w:p w:rsidR="004E556C" w:rsidRPr="004E556C" w:rsidRDefault="004E556C" w:rsidP="004E556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before="19" w:after="0" w:line="254" w:lineRule="exact"/>
              <w:ind w:firstLine="355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развитие этических чувств, доброжелательности и эмо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ционально-нравственной отзывчивости, понимания и сопереживания чувствам других людей; развитие навыков сотрудничества </w:t>
            </w:r>
            <w:proofErr w:type="gramStart"/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 и свер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стниками в разных социальных ситуациях, умения не создавать конфликтов и находить выходы из спорных ситуаций;</w:t>
            </w:r>
          </w:p>
          <w:p w:rsidR="004E556C" w:rsidRPr="004E556C" w:rsidRDefault="004E556C" w:rsidP="004E556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формирование установки на безопасный, здоровый об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раз жизни, наличие мотивации к творческому труду, работе на результат, бережному отношению к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lastRenderedPageBreak/>
              <w:t>материальным и ду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ховным ценностям.</w:t>
            </w:r>
          </w:p>
          <w:p w:rsidR="004E556C" w:rsidRPr="004E556C" w:rsidRDefault="004E556C" w:rsidP="004E556C">
            <w:pPr>
              <w:widowControl w:val="0"/>
              <w:shd w:val="clear" w:color="auto" w:fill="FFFFFF"/>
              <w:tabs>
                <w:tab w:val="left" w:pos="557"/>
              </w:tabs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56C" w:rsidRPr="004E556C" w:rsidTr="004E556C">
        <w:tc>
          <w:tcPr>
            <w:tcW w:w="9571" w:type="dxa"/>
          </w:tcPr>
          <w:p w:rsidR="004E556C" w:rsidRPr="004E556C" w:rsidRDefault="004E556C" w:rsidP="004E556C">
            <w:pPr>
              <w:widowControl w:val="0"/>
              <w:shd w:val="clear" w:color="auto" w:fill="FFFFFF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556C">
              <w:rPr>
                <w:rFonts w:ascii="Times New Roman" w:eastAsia="Courier New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lastRenderedPageBreak/>
              <w:t>Метапредметные</w:t>
            </w:r>
            <w:proofErr w:type="spellEnd"/>
            <w:r w:rsidRPr="004E556C">
              <w:rPr>
                <w:rFonts w:ascii="Times New Roman" w:eastAsia="Courier New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 результаты:</w:t>
            </w:r>
          </w:p>
          <w:p w:rsidR="004E556C" w:rsidRPr="004E556C" w:rsidRDefault="004E556C" w:rsidP="004E5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E556C" w:rsidRPr="004E556C" w:rsidTr="004E556C">
        <w:tc>
          <w:tcPr>
            <w:tcW w:w="9571" w:type="dxa"/>
          </w:tcPr>
          <w:p w:rsidR="004E556C" w:rsidRPr="004E556C" w:rsidRDefault="004E556C" w:rsidP="004E556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овладение способностью принимать и сохранять цели и задачи учебной деятельности, поиска средств её осуществле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ния;</w:t>
            </w:r>
          </w:p>
          <w:p w:rsidR="004E556C" w:rsidRPr="004E556C" w:rsidRDefault="004E556C" w:rsidP="004E556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освоение способов решения проблем творческого и по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искового характера;</w:t>
            </w:r>
          </w:p>
          <w:p w:rsidR="004E556C" w:rsidRPr="004E556C" w:rsidRDefault="004E556C" w:rsidP="004E556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формирование умения планировать, контролировать и оценивать учебные действия в соответствии с поставленной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задачей и условиями её реализации; определять наиболее эф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фективные способы достижения результата;</w:t>
            </w:r>
          </w:p>
          <w:p w:rsidR="004E556C" w:rsidRPr="004E556C" w:rsidRDefault="004E556C" w:rsidP="004E556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формирование умения понимать причины успеха/неус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пеха учебной деятельности и способности конструктивно 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действовать даже в ситуациях неуспеха;</w:t>
            </w:r>
          </w:p>
          <w:p w:rsidR="004E556C" w:rsidRPr="004E556C" w:rsidRDefault="004E556C" w:rsidP="004E556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освоение начальных форм рефлексии (самоконтроля, са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моанализа, </w:t>
            </w:r>
            <w:proofErr w:type="spellStart"/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, самооценки);</w:t>
            </w:r>
          </w:p>
          <w:p w:rsidR="004E556C" w:rsidRPr="004E556C" w:rsidRDefault="004E556C" w:rsidP="004E556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использование знаково-символических сре</w:t>
            </w:r>
            <w:proofErr w:type="gramStart"/>
            <w:r w:rsidRPr="004E556C">
              <w:rPr>
                <w:rFonts w:ascii="Times New Roman" w:eastAsia="Courier New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дств пр</w:t>
            </w:r>
            <w:proofErr w:type="gramEnd"/>
            <w:r w:rsidRPr="004E556C">
              <w:rPr>
                <w:rFonts w:ascii="Times New Roman" w:eastAsia="Courier New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едстав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ления информации для создания моделей изучаемых объек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тов и процессов, схем решения учебных и практических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задач;</w:t>
            </w:r>
          </w:p>
          <w:p w:rsidR="004E556C" w:rsidRPr="004E556C" w:rsidRDefault="004E556C" w:rsidP="004E556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активное использование речевых средств и средств ин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формационных и коммуникационных технологий (далее —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ИКТ) для решения коммуникативных и познавательных задач;</w:t>
            </w:r>
          </w:p>
          <w:p w:rsidR="004E556C" w:rsidRPr="004E556C" w:rsidRDefault="004E556C" w:rsidP="004E556C">
            <w:pPr>
              <w:widowControl w:val="0"/>
              <w:shd w:val="clear" w:color="auto" w:fill="FFFFFF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» использование различных способов поиска (в справоч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ных источниках и открытом учебном информационном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пространстве сети Интернет), сбора, анализа и интерпретации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информации в соответствии с коммуникативными и познава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тельными задачами и технологиями обучения;</w:t>
            </w:r>
          </w:p>
          <w:p w:rsidR="004E556C" w:rsidRPr="004E556C" w:rsidRDefault="004E556C" w:rsidP="004E556C">
            <w:pPr>
              <w:widowControl w:val="0"/>
              <w:shd w:val="clear" w:color="auto" w:fill="FFFFFF"/>
              <w:tabs>
                <w:tab w:val="left" w:pos="557"/>
              </w:tabs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овладение навыками смыслового чтения текстов различных стилей и жанров в соответствии с целями и задачами обу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чения на доступном младшим школьникам уровне; осознан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ное построение речевого высказывания в соответствии с зада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чами коммуникации и составление текстов в устной и пись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менной форме с учётом возможностей младших школьников;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овладение логическими действиями сравнения, анализа,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синтеза, обобщения, установления аналогий и </w:t>
            </w:r>
            <w:proofErr w:type="spellStart"/>
            <w:r w:rsidRPr="004E556C">
              <w:rPr>
                <w:rFonts w:ascii="Times New Roman" w:eastAsia="Courier New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>причинно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следственных</w:t>
            </w:r>
            <w:proofErr w:type="spellEnd"/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связей, построения рассуждений, отнесения к 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известным понятиям;</w:t>
            </w:r>
          </w:p>
          <w:p w:rsidR="004E556C" w:rsidRPr="004E556C" w:rsidRDefault="004E556C" w:rsidP="004E556C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готовность слушать собеседника и вести диалог; готов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ность признавать возможность существования различных то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чек зрения и права каждого иметь свою; излагать своё мне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ние и аргументировать свою точку зрения и оценку событий;</w:t>
            </w:r>
          </w:p>
          <w:p w:rsidR="004E556C" w:rsidRPr="004E556C" w:rsidRDefault="004E556C" w:rsidP="004E556C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умение работать в группе и определять общую цель и 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пути её достижения; умение договариваться о распределении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функций и ролей в совместной деятельности; осуществлять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взаимный контроль в совместной деятельности, адекватно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оценивать собственное поведение и поведение окружающих;</w:t>
            </w:r>
          </w:p>
          <w:p w:rsidR="004E556C" w:rsidRPr="004E556C" w:rsidRDefault="004E556C" w:rsidP="004E556C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готовность конструктивно разрешать конфликты по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средством учёта интересов сторон и сотрудничества;</w:t>
            </w:r>
          </w:p>
          <w:p w:rsidR="004E556C" w:rsidRPr="004E556C" w:rsidRDefault="004E556C" w:rsidP="004E556C">
            <w:pPr>
              <w:widowControl w:val="0"/>
              <w:shd w:val="clear" w:color="auto" w:fill="FFFFFF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« овладение базовыми предметными и </w:t>
            </w:r>
            <w:proofErr w:type="spellStart"/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понятиями, отражающими существенные связи и отношения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между объектами и процессами;</w:t>
            </w:r>
          </w:p>
          <w:p w:rsidR="004E556C" w:rsidRPr="004E556C" w:rsidRDefault="004E556C" w:rsidP="004E556C">
            <w:pPr>
              <w:widowControl w:val="0"/>
              <w:shd w:val="clear" w:color="auto" w:fill="FFFFFF"/>
              <w:tabs>
                <w:tab w:val="left" w:pos="557"/>
              </w:tabs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умение работать в материальной и информационной 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среде начального общего образования (в том числе с учебными моделями).</w:t>
            </w:r>
          </w:p>
          <w:p w:rsidR="004E556C" w:rsidRPr="004E556C" w:rsidRDefault="004E556C" w:rsidP="004E5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E556C" w:rsidRPr="004E556C" w:rsidRDefault="004E556C" w:rsidP="004E556C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Предметные результаты: </w:t>
      </w:r>
    </w:p>
    <w:p w:rsidR="004E556C" w:rsidRPr="004E556C" w:rsidRDefault="004E556C" w:rsidP="004E556C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 xml:space="preserve">А. В </w:t>
      </w:r>
      <w:r w:rsidRPr="004E556C">
        <w:rPr>
          <w:rFonts w:ascii="Times New Roman" w:eastAsia="Courier New" w:hAnsi="Times New Roman" w:cs="Times New Roman"/>
          <w:b/>
          <w:color w:val="000000"/>
          <w:spacing w:val="1"/>
          <w:sz w:val="24"/>
          <w:szCs w:val="24"/>
          <w:lang w:eastAsia="ru-RU"/>
        </w:rPr>
        <w:t>коммуникативной сфере:</w:t>
      </w:r>
    </w:p>
    <w:p w:rsidR="004E556C" w:rsidRPr="004E556C" w:rsidRDefault="004E556C" w:rsidP="004E556C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 языковые представления и навыки (фонетические, ор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softHyphen/>
      </w:r>
      <w:r w:rsidRPr="004E556C">
        <w:rPr>
          <w:rFonts w:ascii="Times New Roman" w:eastAsia="Courier New" w:hAnsi="Times New Roman" w:cs="Times New Roman"/>
          <w:color w:val="000000"/>
          <w:spacing w:val="1"/>
          <w:sz w:val="24"/>
          <w:szCs w:val="24"/>
          <w:lang w:eastAsia="ru-RU"/>
        </w:rPr>
        <w:t>фографические, лексические и грамматические);</w:t>
      </w:r>
    </w:p>
    <w:p w:rsidR="004E556C" w:rsidRPr="004E556C" w:rsidRDefault="004E556C" w:rsidP="004E556C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говорение (элементарный диалог этикетного характера, </w:t>
      </w:r>
      <w:r w:rsidRPr="004E556C">
        <w:rPr>
          <w:rFonts w:ascii="Times New Roman" w:eastAsia="Courier New" w:hAnsi="Times New Roman" w:cs="Times New Roman"/>
          <w:color w:val="000000"/>
          <w:spacing w:val="5"/>
          <w:sz w:val="24"/>
          <w:szCs w:val="24"/>
          <w:lang w:eastAsia="ru-RU"/>
        </w:rPr>
        <w:t xml:space="preserve">диалог в доступных ребёнку типичных ситуациях, диалог с 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  <w:lang w:eastAsia="ru-RU"/>
        </w:rPr>
        <w:t>вопросами и побуждением к действию, монологические вы</w:t>
      </w: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сказывания с описаниями себя, семьи и других людей, пред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  <w:lang w:eastAsia="ru-RU"/>
        </w:rPr>
        <w:t>метов, картинок и персонажей);</w:t>
      </w:r>
    </w:p>
    <w:p w:rsidR="004E556C" w:rsidRPr="004E556C" w:rsidRDefault="004E556C" w:rsidP="004E556C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(понимание на слух речи учителя и других </w:t>
      </w:r>
      <w:r w:rsidRPr="004E556C">
        <w:rPr>
          <w:rFonts w:ascii="Times New Roman" w:eastAsia="Courier New" w:hAnsi="Times New Roman" w:cs="Times New Roman"/>
          <w:color w:val="000000"/>
          <w:spacing w:val="8"/>
          <w:sz w:val="24"/>
          <w:szCs w:val="24"/>
          <w:lang w:eastAsia="ru-RU"/>
        </w:rPr>
        <w:t xml:space="preserve">учащихся, восприятие основного содержания несложных </w:t>
      </w:r>
      <w:proofErr w:type="spellStart"/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аудиотекстов</w:t>
      </w:r>
      <w:proofErr w:type="spellEnd"/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 видеофрагментов на знакомом учащимся язы</w:t>
      </w:r>
      <w:r w:rsidRPr="004E556C">
        <w:rPr>
          <w:rFonts w:ascii="Times New Roman" w:eastAsia="Courier New" w:hAnsi="Times New Roman" w:cs="Times New Roman"/>
          <w:color w:val="000000"/>
          <w:spacing w:val="-1"/>
          <w:sz w:val="24"/>
          <w:szCs w:val="24"/>
          <w:lang w:eastAsia="ru-RU"/>
        </w:rPr>
        <w:t>ковом материале);</w:t>
      </w:r>
    </w:p>
    <w:p w:rsidR="004E556C" w:rsidRPr="004E556C" w:rsidRDefault="004E556C" w:rsidP="004E556C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чтение (восприятие текстов с разной глубиной понима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ния ограниченного объёма, соответствующих изученному те</w:t>
      </w:r>
      <w:r w:rsidRPr="004E556C">
        <w:rPr>
          <w:rFonts w:ascii="Times New Roman" w:eastAsia="Courier New" w:hAnsi="Times New Roman" w:cs="Times New Roman"/>
          <w:color w:val="000000"/>
          <w:spacing w:val="1"/>
          <w:sz w:val="24"/>
          <w:szCs w:val="24"/>
          <w:lang w:eastAsia="ru-RU"/>
        </w:rPr>
        <w:t>матическому материалу и интересам учащихся с соблюдени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  <w:lang w:eastAsia="ru-RU"/>
        </w:rPr>
        <w:t>ем правил чтения и осмысленного интонирования);</w:t>
      </w:r>
    </w:p>
    <w:p w:rsidR="004E556C" w:rsidRPr="004E556C" w:rsidRDefault="004E556C" w:rsidP="004E556C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pacing w:val="-2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 письмо (техника написания букв и соблюдение орфо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softHyphen/>
      </w: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 xml:space="preserve">графических правил, опора на образец, письменное </w:t>
      </w:r>
      <w:proofErr w:type="spellStart"/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заполн</w:t>
      </w:r>
      <w:proofErr w:type="gramStart"/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proofErr w:type="spellEnd"/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-</w:t>
      </w:r>
      <w:proofErr w:type="gramEnd"/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ние</w:t>
      </w:r>
      <w:proofErr w:type="spellEnd"/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 xml:space="preserve"> пропусков и форм, подписи под предметами и явления</w:t>
      </w: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ми, поздравительные открытки, личное письмо ограниченно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softHyphen/>
      </w:r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  <w:lang w:eastAsia="ru-RU"/>
        </w:rPr>
        <w:t>го объёма);</w:t>
      </w:r>
    </w:p>
    <w:p w:rsidR="004E556C" w:rsidRPr="004E556C" w:rsidRDefault="004E556C" w:rsidP="004E556C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» социокультурная осведомлённость (</w:t>
      </w:r>
      <w:proofErr w:type="spellStart"/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немецкоговорящие</w:t>
      </w:r>
      <w:proofErr w:type="spellEnd"/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556C">
        <w:rPr>
          <w:rFonts w:ascii="Times New Roman" w:eastAsia="Courier New" w:hAnsi="Times New Roman" w:cs="Times New Roman"/>
          <w:color w:val="000000"/>
          <w:spacing w:val="-1"/>
          <w:sz w:val="24"/>
          <w:szCs w:val="24"/>
          <w:lang w:eastAsia="ru-RU"/>
        </w:rPr>
        <w:t>страны, литературные персонажи, сказки народов мира, дет</w:t>
      </w:r>
      <w:r w:rsidRPr="004E556C">
        <w:rPr>
          <w:rFonts w:ascii="Times New Roman" w:eastAsia="Courier New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4E556C">
        <w:rPr>
          <w:rFonts w:ascii="Times New Roman" w:eastAsia="Courier New" w:hAnsi="Times New Roman" w:cs="Times New Roman"/>
          <w:color w:val="000000"/>
          <w:spacing w:val="1"/>
          <w:sz w:val="24"/>
          <w:szCs w:val="24"/>
          <w:lang w:eastAsia="ru-RU"/>
        </w:rPr>
        <w:t>ский фольклор, песни, нормы поведения, правила вежливос</w:t>
      </w:r>
      <w:r w:rsidRPr="004E556C">
        <w:rPr>
          <w:rFonts w:ascii="Times New Roman" w:eastAsia="Courier New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4E556C">
        <w:rPr>
          <w:rFonts w:ascii="Times New Roman" w:eastAsia="Courier New" w:hAnsi="Times New Roman" w:cs="Times New Roman"/>
          <w:color w:val="000000"/>
          <w:spacing w:val="4"/>
          <w:sz w:val="24"/>
          <w:szCs w:val="24"/>
          <w:lang w:eastAsia="ru-RU"/>
        </w:rPr>
        <w:t>ти и речевой этикет).</w:t>
      </w:r>
    </w:p>
    <w:p w:rsidR="004E556C" w:rsidRPr="004E556C" w:rsidRDefault="004E556C" w:rsidP="004E556C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b/>
          <w:color w:val="000000"/>
          <w:spacing w:val="4"/>
          <w:sz w:val="24"/>
          <w:szCs w:val="24"/>
          <w:lang w:eastAsia="ru-RU"/>
        </w:rPr>
        <w:t>Б. В познавательной сфере:</w:t>
      </w:r>
    </w:p>
    <w:p w:rsidR="004E556C" w:rsidRPr="004E556C" w:rsidRDefault="004E556C" w:rsidP="004E556C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» формирование элементарных системных языковых </w:t>
      </w:r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  <w:lang w:eastAsia="ru-RU"/>
        </w:rPr>
        <w:t>представлений об изучаемом языке (</w:t>
      </w:r>
      <w:proofErr w:type="spellStart"/>
      <w:proofErr w:type="gramStart"/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  <w:lang w:eastAsia="ru-RU"/>
        </w:rPr>
        <w:t>звуко</w:t>
      </w:r>
      <w:proofErr w:type="spellEnd"/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  <w:lang w:eastAsia="ru-RU"/>
        </w:rPr>
        <w:t>-буквенный</w:t>
      </w:r>
      <w:proofErr w:type="gramEnd"/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  <w:lang w:eastAsia="ru-RU"/>
        </w:rPr>
        <w:t xml:space="preserve"> состав, </w:t>
      </w:r>
      <w:r w:rsidRPr="004E556C">
        <w:rPr>
          <w:rFonts w:ascii="Times New Roman" w:eastAsia="Courier New" w:hAnsi="Times New Roman" w:cs="Times New Roman"/>
          <w:color w:val="000000"/>
          <w:spacing w:val="-3"/>
          <w:sz w:val="24"/>
          <w:szCs w:val="24"/>
          <w:lang w:eastAsia="ru-RU"/>
        </w:rPr>
        <w:t xml:space="preserve">слова и словосочетания, утвердительные, вопросительные и </w:t>
      </w:r>
      <w:r w:rsidRPr="004E556C">
        <w:rPr>
          <w:rFonts w:ascii="Times New Roman" w:eastAsia="Courier New" w:hAnsi="Times New Roman" w:cs="Times New Roman"/>
          <w:color w:val="000000"/>
          <w:spacing w:val="1"/>
          <w:sz w:val="24"/>
          <w:szCs w:val="24"/>
          <w:lang w:eastAsia="ru-RU"/>
        </w:rPr>
        <w:t xml:space="preserve">отрицательные предложения, порядок слов, служебные слова 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 грамматические словоформы);</w:t>
      </w:r>
    </w:p>
    <w:p w:rsidR="004E556C" w:rsidRPr="004E556C" w:rsidRDefault="004E556C" w:rsidP="004E556C">
      <w:pPr>
        <w:widowControl w:val="0"/>
        <w:shd w:val="clear" w:color="auto" w:fill="FFFFFF"/>
        <w:tabs>
          <w:tab w:val="left" w:pos="734"/>
        </w:tabs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</w:r>
      <w:r w:rsidRPr="004E556C">
        <w:rPr>
          <w:rFonts w:ascii="Times New Roman" w:eastAsia="Courier New" w:hAnsi="Times New Roman" w:cs="Times New Roman"/>
          <w:color w:val="000000"/>
          <w:spacing w:val="9"/>
          <w:sz w:val="24"/>
          <w:szCs w:val="24"/>
          <w:lang w:eastAsia="ru-RU"/>
        </w:rPr>
        <w:t xml:space="preserve">умение выполнять задания по усвоенному образцу, </w:t>
      </w:r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  <w:lang w:eastAsia="ru-RU"/>
        </w:rPr>
        <w:t>включая составление собственных диалогических и монологи</w:t>
      </w: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ческих высказываний по изученной тематике;</w:t>
      </w:r>
    </w:p>
    <w:p w:rsidR="004E556C" w:rsidRPr="004E556C" w:rsidRDefault="004E556C" w:rsidP="004E556C">
      <w:pPr>
        <w:widowControl w:val="0"/>
        <w:shd w:val="clear" w:color="auto" w:fill="FFFFFF"/>
        <w:tabs>
          <w:tab w:val="left" w:pos="706"/>
        </w:tabs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•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ab/>
      </w:r>
      <w:r w:rsidRPr="004E556C">
        <w:rPr>
          <w:rFonts w:ascii="Times New Roman" w:eastAsia="Courier New" w:hAnsi="Times New Roman" w:cs="Times New Roman"/>
          <w:color w:val="000000"/>
          <w:spacing w:val="8"/>
          <w:sz w:val="24"/>
          <w:szCs w:val="24"/>
          <w:lang w:eastAsia="ru-RU"/>
        </w:rPr>
        <w:t>перенос умений работы с русскоязычным текстом на</w:t>
      </w:r>
      <w:proofErr w:type="gramStart"/>
      <w:r w:rsidRPr="004E556C">
        <w:rPr>
          <w:rFonts w:ascii="Times New Roman" w:eastAsia="Courier New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задания с текстом на немецком языке, предполагающие прог</w:t>
      </w:r>
      <w:r w:rsidRPr="004E556C">
        <w:rPr>
          <w:rFonts w:ascii="Times New Roman" w:eastAsia="Courier New" w:hAnsi="Times New Roman" w:cs="Times New Roman"/>
          <w:color w:val="000000"/>
          <w:spacing w:val="4"/>
          <w:sz w:val="24"/>
          <w:szCs w:val="24"/>
          <w:lang w:eastAsia="ru-RU"/>
        </w:rPr>
        <w:t>нозирование содержания текста по заголовку и изображениям, выражение своего отношения к прочитанному, дополне</w:t>
      </w:r>
      <w:r w:rsidRPr="004E556C">
        <w:rPr>
          <w:rFonts w:ascii="Times New Roman" w:eastAsia="Courier New" w:hAnsi="Times New Roman" w:cs="Times New Roman"/>
          <w:color w:val="000000"/>
          <w:spacing w:val="1"/>
          <w:sz w:val="24"/>
          <w:szCs w:val="24"/>
          <w:lang w:eastAsia="ru-RU"/>
        </w:rPr>
        <w:t xml:space="preserve">ние содержания текста собственными идеями в элементарных </w:t>
      </w:r>
      <w:r w:rsidRPr="004E556C">
        <w:rPr>
          <w:rFonts w:ascii="Times New Roman" w:eastAsia="Courier New" w:hAnsi="Times New Roman" w:cs="Times New Roman"/>
          <w:color w:val="000000"/>
          <w:spacing w:val="-5"/>
          <w:sz w:val="24"/>
          <w:szCs w:val="24"/>
          <w:lang w:eastAsia="ru-RU"/>
        </w:rPr>
        <w:t>предложениях;</w:t>
      </w:r>
    </w:p>
    <w:p w:rsidR="004E556C" w:rsidRPr="004E556C" w:rsidRDefault="004E556C" w:rsidP="004E556C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pacing w:val="-3"/>
          <w:sz w:val="24"/>
          <w:szCs w:val="24"/>
          <w:lang w:eastAsia="ru-RU"/>
        </w:rPr>
        <w:t>умение использовать учебно-справочный материал в виде словарей, таблиц и схем для выполнения заданий разного типа;</w:t>
      </w:r>
    </w:p>
    <w:p w:rsidR="004E556C" w:rsidRPr="004E556C" w:rsidRDefault="004E556C" w:rsidP="004E556C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pacing w:val="-3"/>
          <w:sz w:val="24"/>
          <w:szCs w:val="24"/>
          <w:lang w:eastAsia="ru-RU"/>
        </w:rPr>
        <w:t xml:space="preserve">осуществлять самооценку выполненных учебных заданий 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и подводить итоги усвоенным знаниям на основе заданий для </w:t>
      </w:r>
      <w:r w:rsidRPr="004E556C">
        <w:rPr>
          <w:rFonts w:ascii="Times New Roman" w:eastAsia="Courier New" w:hAnsi="Times New Roman" w:cs="Times New Roman"/>
          <w:color w:val="000000"/>
          <w:spacing w:val="-3"/>
          <w:sz w:val="24"/>
          <w:szCs w:val="24"/>
          <w:lang w:eastAsia="ru-RU"/>
        </w:rPr>
        <w:t>самоконтроля.</w:t>
      </w:r>
    </w:p>
    <w:p w:rsidR="004E556C" w:rsidRPr="004E556C" w:rsidRDefault="004E556C" w:rsidP="004E556C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b/>
          <w:color w:val="000000"/>
          <w:spacing w:val="3"/>
          <w:sz w:val="24"/>
          <w:szCs w:val="24"/>
          <w:lang w:eastAsia="ru-RU"/>
        </w:rPr>
        <w:t>В. В ценностно-ориентационной сфере:</w:t>
      </w:r>
    </w:p>
    <w:p w:rsidR="004E556C" w:rsidRPr="004E556C" w:rsidRDefault="004E556C" w:rsidP="004E556C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  <w:lang w:eastAsia="ru-RU"/>
        </w:rPr>
        <w:t>восприятие языка как общечеловеческой ценности, обес</w:t>
      </w:r>
      <w:r w:rsidRPr="004E556C">
        <w:rPr>
          <w:rFonts w:ascii="Times New Roman" w:eastAsia="Courier New" w:hAnsi="Times New Roman" w:cs="Times New Roman"/>
          <w:color w:val="000000"/>
          <w:spacing w:val="7"/>
          <w:sz w:val="24"/>
          <w:szCs w:val="24"/>
          <w:lang w:eastAsia="ru-RU"/>
        </w:rPr>
        <w:t xml:space="preserve">печивающей познание, передачу информации, выражение 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  <w:lang w:eastAsia="ru-RU"/>
        </w:rPr>
        <w:t>эмоций, отношений и взаимодействия с другими людьми;</w:t>
      </w:r>
    </w:p>
    <w:p w:rsidR="004E556C" w:rsidRPr="004E556C" w:rsidRDefault="004E556C" w:rsidP="004E556C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pacing w:val="-1"/>
          <w:sz w:val="24"/>
          <w:szCs w:val="24"/>
          <w:lang w:eastAsia="ru-RU"/>
        </w:rPr>
        <w:t>ознакомление с доступными возрасту культурными цен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  <w:lang w:eastAsia="ru-RU"/>
        </w:rPr>
        <w:t>ностями других народов и своей страны, известными героя</w:t>
      </w:r>
      <w:r w:rsidRPr="004E556C">
        <w:rPr>
          <w:rFonts w:ascii="Times New Roman" w:eastAsia="Courier New" w:hAnsi="Times New Roman" w:cs="Times New Roman"/>
          <w:color w:val="000000"/>
          <w:spacing w:val="5"/>
          <w:sz w:val="24"/>
          <w:szCs w:val="24"/>
          <w:lang w:eastAsia="ru-RU"/>
        </w:rPr>
        <w:t xml:space="preserve">ми, важными событиями, популярными произведениями, а </w:t>
      </w: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также нормами жизни;</w:t>
      </w:r>
    </w:p>
    <w:p w:rsidR="004E556C" w:rsidRPr="004E556C" w:rsidRDefault="004E556C" w:rsidP="004E556C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left="4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перспектива использования изучаемого языка для кон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  <w:lang w:eastAsia="ru-RU"/>
        </w:rPr>
        <w:t>тактов с представителями иной культуры, возможность рас</w:t>
      </w:r>
      <w:r w:rsidRPr="004E556C">
        <w:rPr>
          <w:rFonts w:ascii="Times New Roman" w:eastAsia="Courier New" w:hAnsi="Times New Roman" w:cs="Times New Roman"/>
          <w:color w:val="000000"/>
          <w:spacing w:val="7"/>
          <w:sz w:val="24"/>
          <w:szCs w:val="24"/>
          <w:lang w:eastAsia="ru-RU"/>
        </w:rPr>
        <w:t xml:space="preserve">сказать друзьям о новых знаниях, полученных с помощью 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иностранного языка, вероятность применения начальных зна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  <w:lang w:eastAsia="ru-RU"/>
        </w:rPr>
        <w:t xml:space="preserve">ний иностранного языка в зарубежных турах с родными. </w:t>
      </w:r>
    </w:p>
    <w:p w:rsidR="004E556C" w:rsidRPr="004E556C" w:rsidRDefault="004E556C" w:rsidP="004E556C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left="408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b/>
          <w:color w:val="000000"/>
          <w:spacing w:val="3"/>
          <w:sz w:val="24"/>
          <w:szCs w:val="24"/>
          <w:lang w:eastAsia="ru-RU"/>
        </w:rPr>
        <w:t>Г. В эстетической сфере:</w:t>
      </w:r>
    </w:p>
    <w:p w:rsidR="004E556C" w:rsidRPr="004E556C" w:rsidRDefault="004E556C" w:rsidP="004E556C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left="720"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  <w:lang w:eastAsia="ru-RU"/>
        </w:rPr>
        <w:t xml:space="preserve">знакомство с образцами родной и зарубежной детской </w:t>
      </w:r>
      <w:r w:rsidRPr="004E556C">
        <w:rPr>
          <w:rFonts w:ascii="Times New Roman" w:eastAsia="Courier New" w:hAnsi="Times New Roman" w:cs="Times New Roman"/>
          <w:color w:val="000000"/>
          <w:spacing w:val="5"/>
          <w:sz w:val="24"/>
          <w:szCs w:val="24"/>
          <w:lang w:eastAsia="ru-RU"/>
        </w:rPr>
        <w:t>литературы, поэзии, фольклора и народного литературного</w:t>
      </w:r>
      <w:r w:rsidRPr="004E556C">
        <w:rPr>
          <w:rFonts w:ascii="Times New Roman" w:eastAsia="Courier New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</w:p>
    <w:p w:rsidR="004E556C" w:rsidRPr="004E556C" w:rsidRDefault="004E556C" w:rsidP="004E556C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left="720"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pacing w:val="1"/>
          <w:sz w:val="24"/>
          <w:szCs w:val="24"/>
          <w:lang w:eastAsia="ru-RU"/>
        </w:rPr>
        <w:t>формирование эстетического вкуса в восприятии фраг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ментов родной и зарубежной детской литературы, стихов, пе</w:t>
      </w: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сен и иллюстраций;</w:t>
      </w:r>
    </w:p>
    <w:p w:rsidR="004E556C" w:rsidRPr="004E556C" w:rsidRDefault="004E556C" w:rsidP="004E556C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left="720"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развитие эстетической оценки образцов родной и зару</w:t>
      </w:r>
      <w:r w:rsidRPr="004E556C">
        <w:rPr>
          <w:rFonts w:ascii="Times New Roman" w:eastAsia="Courier New" w:hAnsi="Times New Roman" w:cs="Times New Roman"/>
          <w:color w:val="000000"/>
          <w:spacing w:val="8"/>
          <w:sz w:val="24"/>
          <w:szCs w:val="24"/>
          <w:lang w:eastAsia="ru-RU"/>
        </w:rPr>
        <w:t xml:space="preserve">бежной детской литературы, стихов и песен, фольклора и 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  <w:lang w:eastAsia="ru-RU"/>
        </w:rPr>
        <w:t>изображений на основе образцов для сравнения.</w:t>
      </w:r>
    </w:p>
    <w:p w:rsidR="004E556C" w:rsidRPr="004E556C" w:rsidRDefault="004E556C" w:rsidP="004E556C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b/>
          <w:color w:val="000000"/>
          <w:spacing w:val="4"/>
          <w:sz w:val="24"/>
          <w:szCs w:val="24"/>
          <w:lang w:eastAsia="ru-RU"/>
        </w:rPr>
        <w:t>Д. В трудовой сфере:</w:t>
      </w:r>
    </w:p>
    <w:p w:rsidR="004E556C" w:rsidRPr="004E556C" w:rsidRDefault="004E556C" w:rsidP="004E556C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left="720"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 xml:space="preserve">умение сохранять цели познавательной деятельности и </w:t>
      </w:r>
      <w:r w:rsidRPr="004E556C">
        <w:rPr>
          <w:rFonts w:ascii="Times New Roman" w:eastAsia="Courier New" w:hAnsi="Times New Roman" w:cs="Times New Roman"/>
          <w:color w:val="000000"/>
          <w:spacing w:val="4"/>
          <w:sz w:val="24"/>
          <w:szCs w:val="24"/>
          <w:lang w:eastAsia="ru-RU"/>
        </w:rPr>
        <w:t xml:space="preserve">следовать её задачам при усвоении программного учебного </w:t>
      </w: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материала и в самостоятельном учении;</w:t>
      </w:r>
    </w:p>
    <w:p w:rsidR="004E556C" w:rsidRPr="004E556C" w:rsidRDefault="004E556C" w:rsidP="004E556C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left="720"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  <w:lang w:eastAsia="ru-RU"/>
        </w:rPr>
        <w:t>готовность пользоваться доступными возрасту современ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  <w:lang w:eastAsia="ru-RU"/>
        </w:rPr>
        <w:t>ными учебными технологиями, включая ИКТ, для повыше</w:t>
      </w: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ния эффективности своего учебного труда;</w:t>
      </w:r>
    </w:p>
    <w:p w:rsidR="004E556C" w:rsidRPr="004E556C" w:rsidRDefault="004E556C" w:rsidP="004E556C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left="720"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  <w:lang w:eastAsia="ru-RU"/>
        </w:rPr>
        <w:t>начальный опыт использования вспомогательной и спра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  <w:lang w:eastAsia="ru-RU"/>
        </w:rPr>
        <w:t xml:space="preserve">вочной литературы для самостоятельного поиска недостающей информации, ответа на вопросы и выполнения учебных </w:t>
      </w:r>
      <w:r w:rsidRPr="004E556C">
        <w:rPr>
          <w:rFonts w:ascii="Times New Roman" w:eastAsia="Courier New" w:hAnsi="Times New Roman" w:cs="Times New Roman"/>
          <w:color w:val="000000"/>
          <w:spacing w:val="-4"/>
          <w:sz w:val="24"/>
          <w:szCs w:val="24"/>
          <w:lang w:eastAsia="ru-RU"/>
        </w:rPr>
        <w:t>заданий.</w:t>
      </w:r>
    </w:p>
    <w:p w:rsidR="004E556C" w:rsidRDefault="004E556C" w:rsidP="00CA2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99C" w:rsidRDefault="0007099C" w:rsidP="004E556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CF2C9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</w:t>
      </w:r>
      <w:r w:rsidRPr="00CF2C9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lastRenderedPageBreak/>
        <w:t xml:space="preserve">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CF2C9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CF2C9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планирование.</w:t>
      </w:r>
    </w:p>
    <w:p w:rsidR="00CF2C94" w:rsidRPr="00525739" w:rsidRDefault="00CF2C94" w:rsidP="00CF2C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25739">
        <w:rPr>
          <w:rFonts w:ascii="Times New Roman" w:eastAsia="Calibri" w:hAnsi="Times New Roman" w:cs="Times New Roman"/>
          <w:b/>
          <w:sz w:val="28"/>
          <w:szCs w:val="24"/>
        </w:rPr>
        <w:t>Аннотация к рабоч</w:t>
      </w:r>
      <w:r w:rsidR="00772CBD">
        <w:rPr>
          <w:rFonts w:ascii="Times New Roman" w:eastAsia="Calibri" w:hAnsi="Times New Roman" w:cs="Times New Roman"/>
          <w:b/>
          <w:sz w:val="28"/>
          <w:szCs w:val="24"/>
        </w:rPr>
        <w:t>им</w:t>
      </w:r>
      <w:r w:rsidRPr="00525739">
        <w:rPr>
          <w:rFonts w:ascii="Times New Roman" w:eastAsia="Calibri" w:hAnsi="Times New Roman" w:cs="Times New Roman"/>
          <w:b/>
          <w:sz w:val="28"/>
          <w:szCs w:val="24"/>
        </w:rPr>
        <w:t xml:space="preserve"> программ</w:t>
      </w:r>
      <w:r w:rsidR="00772CBD">
        <w:rPr>
          <w:rFonts w:ascii="Times New Roman" w:eastAsia="Calibri" w:hAnsi="Times New Roman" w:cs="Times New Roman"/>
          <w:b/>
          <w:sz w:val="28"/>
          <w:szCs w:val="24"/>
        </w:rPr>
        <w:t>ам</w:t>
      </w:r>
      <w:r w:rsidRPr="00525739">
        <w:rPr>
          <w:rFonts w:ascii="Times New Roman" w:eastAsia="Calibri" w:hAnsi="Times New Roman" w:cs="Times New Roman"/>
          <w:b/>
          <w:sz w:val="28"/>
          <w:szCs w:val="24"/>
        </w:rPr>
        <w:t xml:space="preserve"> по немецкому языку в </w:t>
      </w:r>
      <w:r w:rsidR="0007099C">
        <w:rPr>
          <w:rFonts w:ascii="Times New Roman" w:eastAsia="Calibri" w:hAnsi="Times New Roman" w:cs="Times New Roman"/>
          <w:b/>
          <w:sz w:val="28"/>
          <w:szCs w:val="24"/>
        </w:rPr>
        <w:t>6</w:t>
      </w:r>
      <w:r w:rsidRPr="00525739">
        <w:rPr>
          <w:rFonts w:ascii="Times New Roman" w:eastAsia="Calibri" w:hAnsi="Times New Roman" w:cs="Times New Roman"/>
          <w:b/>
          <w:sz w:val="28"/>
          <w:szCs w:val="24"/>
        </w:rPr>
        <w:t>-9 классах</w:t>
      </w:r>
    </w:p>
    <w:p w:rsidR="00CF2C94" w:rsidRPr="00525739" w:rsidRDefault="004E556C" w:rsidP="00CF2C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(ГОС)</w:t>
      </w:r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Рабоч</w:t>
      </w:r>
      <w:r w:rsidR="00772CBD">
        <w:rPr>
          <w:rFonts w:ascii="Times New Roman" w:eastAsia="Calibri" w:hAnsi="Times New Roman" w:cs="Times New Roman"/>
          <w:sz w:val="24"/>
          <w:szCs w:val="24"/>
        </w:rPr>
        <w:t>ие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программ</w:t>
      </w:r>
      <w:r w:rsidR="00772CBD">
        <w:rPr>
          <w:rFonts w:ascii="Times New Roman" w:eastAsia="Calibri" w:hAnsi="Times New Roman" w:cs="Times New Roman"/>
          <w:sz w:val="24"/>
          <w:szCs w:val="24"/>
        </w:rPr>
        <w:t>ы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по  немецкому  языку для 5- 9 классов  разработан</w:t>
      </w:r>
      <w:r w:rsidR="00772CBD">
        <w:rPr>
          <w:rFonts w:ascii="Times New Roman" w:eastAsia="Calibri" w:hAnsi="Times New Roman" w:cs="Times New Roman"/>
          <w:sz w:val="24"/>
          <w:szCs w:val="24"/>
        </w:rPr>
        <w:t>ы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на  основе:</w:t>
      </w:r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  Федерального  компонента   государственного  стандарта   общего образования по иностранным языкам;</w:t>
      </w:r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  Примерной  программы   основного  общего образования по  немецкому  языку;</w:t>
      </w:r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  Программы   общеобразовательных   учреждений. Немецкий  язык.   5   -   9  классы. Автор   Бим  И.Л. - М.: Просвещение, 2008;</w:t>
      </w:r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 Немецкий   язык. Рабочие   программы.  Предметная  линия   учебников  И.Л. Бим.      5  -   9  классы.  -  М.:  Просвещение, 2011;</w:t>
      </w:r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2C94">
        <w:rPr>
          <w:rFonts w:ascii="Times New Roman" w:eastAsia="Calibri" w:hAnsi="Times New Roman" w:cs="Times New Roman"/>
          <w:b/>
          <w:sz w:val="24"/>
          <w:szCs w:val="24"/>
        </w:rPr>
        <w:t xml:space="preserve">Главной целью 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обучения является формирование культурной социально активной языковой личности обучающегося среднего звена, открытой для взаимодействия с окружающим миром, обладающей способностью осуществлять коммуникативную деятельность и легко интегрироваться в культурно-образовательное пространство.  </w:t>
      </w:r>
    </w:p>
    <w:p w:rsidR="00CF2C94" w:rsidRPr="00525739" w:rsidRDefault="00CF2C94" w:rsidP="00CF2C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5739">
        <w:rPr>
          <w:rFonts w:ascii="Times New Roman" w:eastAsia="Calibri" w:hAnsi="Times New Roman" w:cs="Times New Roman"/>
          <w:b/>
          <w:sz w:val="24"/>
          <w:szCs w:val="24"/>
        </w:rPr>
        <w:t>Цели  и  задачи  обучения  немецкому   языку:</w:t>
      </w:r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525739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развитие   иноязычной  </w:t>
      </w:r>
      <w:r w:rsidRPr="00525739">
        <w:rPr>
          <w:rFonts w:ascii="Times New Roman" w:eastAsia="Calibri" w:hAnsi="Times New Roman" w:cs="Times New Roman"/>
          <w:b/>
          <w:sz w:val="24"/>
          <w:szCs w:val="24"/>
        </w:rPr>
        <w:t xml:space="preserve">коммуникативной   компетенции 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в   совокупности  её   составляющих   -  речевой, языковой,  социокультурной, компенсаторной,  учебно  -  познавательной:</w:t>
      </w:r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 -  </w:t>
      </w:r>
      <w:r w:rsidRPr="00525739">
        <w:rPr>
          <w:rFonts w:ascii="Times New Roman" w:eastAsia="Calibri" w:hAnsi="Times New Roman" w:cs="Times New Roman"/>
          <w:b/>
          <w:sz w:val="24"/>
          <w:szCs w:val="24"/>
        </w:rPr>
        <w:t>речевая  компетенция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-  развитие   коммуникативных  умений  в  четырех  видах  речевой   деятельности  (говорении,  </w:t>
      </w:r>
      <w:proofErr w:type="spellStart"/>
      <w:r w:rsidRPr="00525739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525739">
        <w:rPr>
          <w:rFonts w:ascii="Times New Roman" w:eastAsia="Calibri" w:hAnsi="Times New Roman" w:cs="Times New Roman"/>
          <w:sz w:val="24"/>
          <w:szCs w:val="24"/>
        </w:rPr>
        <w:t>,  чтении,  письме);</w:t>
      </w:r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525739">
        <w:rPr>
          <w:rFonts w:ascii="Times New Roman" w:eastAsia="Calibri" w:hAnsi="Times New Roman" w:cs="Times New Roman"/>
          <w:b/>
          <w:sz w:val="24"/>
          <w:szCs w:val="24"/>
        </w:rPr>
        <w:t>-  языковая  компет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енция  -  овладение  новыми   языковыми  средствами  (фонетическими,  орфографическими, лексическими,  грамматическими)  в  </w:t>
      </w:r>
      <w:proofErr w:type="gramEnd"/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25739">
        <w:rPr>
          <w:rFonts w:ascii="Times New Roman" w:eastAsia="Calibri" w:hAnsi="Times New Roman" w:cs="Times New Roman"/>
          <w:sz w:val="24"/>
          <w:szCs w:val="24"/>
        </w:rPr>
        <w:t>соответствии</w:t>
      </w:r>
      <w:proofErr w:type="gramEnd"/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с  темами, сферами   и  ситуациями   общения  для  5  класса; освоение   знаний  о  языковых  явлениях  немецкого  языка,  разных  способах  выражения  мысли  в  родном  и   немецком  языках;</w:t>
      </w:r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 -  </w:t>
      </w:r>
      <w:r w:rsidRPr="00525739">
        <w:rPr>
          <w:rFonts w:ascii="Times New Roman" w:eastAsia="Calibri" w:hAnsi="Times New Roman" w:cs="Times New Roman"/>
          <w:b/>
          <w:sz w:val="24"/>
          <w:szCs w:val="24"/>
        </w:rPr>
        <w:t>социокультурная     компетенция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-   приобщение  обучающихся  к  культуре,  традициям  и  реалиям  страны  (стран) изучаемого  языка   в   рамках  тем, сфер  и  ситуаций   общения,  отвечающих  опыту,  интересам,  психологическим  особенностям   5  -  </w:t>
      </w:r>
      <w:proofErr w:type="spellStart"/>
      <w:r w:rsidRPr="00525739">
        <w:rPr>
          <w:rFonts w:ascii="Times New Roman" w:eastAsia="Calibri" w:hAnsi="Times New Roman" w:cs="Times New Roman"/>
          <w:sz w:val="24"/>
          <w:szCs w:val="24"/>
        </w:rPr>
        <w:t>классников</w:t>
      </w:r>
      <w:proofErr w:type="spellEnd"/>
      <w:r w:rsidRPr="00525739">
        <w:rPr>
          <w:rFonts w:ascii="Times New Roman" w:eastAsia="Calibri" w:hAnsi="Times New Roman" w:cs="Times New Roman"/>
          <w:sz w:val="24"/>
          <w:szCs w:val="24"/>
        </w:rPr>
        <w:t>, формирование  умения  представлять  свою  страну,  её  культуру   в  условиях  иноязычного  межкультурного   общения;</w:t>
      </w:r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525739">
        <w:rPr>
          <w:rFonts w:ascii="Times New Roman" w:eastAsia="Calibri" w:hAnsi="Times New Roman" w:cs="Times New Roman"/>
          <w:b/>
          <w:sz w:val="24"/>
          <w:szCs w:val="24"/>
        </w:rPr>
        <w:t>-  компенсаторная  компетенц</w:t>
      </w:r>
      <w:r w:rsidRPr="00525739">
        <w:rPr>
          <w:rFonts w:ascii="Times New Roman" w:eastAsia="Calibri" w:hAnsi="Times New Roman" w:cs="Times New Roman"/>
          <w:sz w:val="24"/>
          <w:szCs w:val="24"/>
        </w:rPr>
        <w:t>ия  -  развитие   умений  выходить   из  положения  в условиях  дефицита   языковых  сре</w:t>
      </w:r>
      <w:proofErr w:type="gramStart"/>
      <w:r w:rsidRPr="00525739">
        <w:rPr>
          <w:rFonts w:ascii="Times New Roman" w:eastAsia="Calibri" w:hAnsi="Times New Roman" w:cs="Times New Roman"/>
          <w:sz w:val="24"/>
          <w:szCs w:val="24"/>
        </w:rPr>
        <w:t>дств  пр</w:t>
      </w:r>
      <w:proofErr w:type="gramEnd"/>
      <w:r w:rsidRPr="00525739">
        <w:rPr>
          <w:rFonts w:ascii="Times New Roman" w:eastAsia="Calibri" w:hAnsi="Times New Roman" w:cs="Times New Roman"/>
          <w:sz w:val="24"/>
          <w:szCs w:val="24"/>
        </w:rPr>
        <w:t>и  получении  и  передаче  информации;</w:t>
      </w:r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525739">
        <w:rPr>
          <w:rFonts w:ascii="Times New Roman" w:eastAsia="Calibri" w:hAnsi="Times New Roman" w:cs="Times New Roman"/>
          <w:b/>
          <w:sz w:val="24"/>
          <w:szCs w:val="24"/>
        </w:rPr>
        <w:t>-  учебно  -   познавательная  компетенция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-  дальнейшее  развитие   общих  и  специальных  учебных  умений;   ознакомление   со  способами   и  приёмами  самостоятельного   изучения  языков  и  культур, в </w:t>
      </w:r>
      <w:proofErr w:type="spellStart"/>
      <w:r w:rsidRPr="00525739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525739">
        <w:rPr>
          <w:rFonts w:ascii="Times New Roman" w:eastAsia="Calibri" w:hAnsi="Times New Roman" w:cs="Times New Roman"/>
          <w:sz w:val="24"/>
          <w:szCs w:val="24"/>
        </w:rPr>
        <w:t>. с  использованием  ИКТ.</w:t>
      </w:r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525739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25739">
        <w:rPr>
          <w:rFonts w:ascii="Times New Roman" w:eastAsia="Calibri" w:hAnsi="Times New Roman" w:cs="Times New Roman"/>
          <w:b/>
          <w:sz w:val="24"/>
          <w:szCs w:val="24"/>
        </w:rPr>
        <w:t>развитие  и   воспитание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у  обучающихся  понимания   важности  изучения  немецкого   языка  и  потребности  пользоваться   им  как  средством  общения,  познания, самореализации  и  социальной  адаптации; воспитание  качеств  гражданина,  патриота;  развитие   национального  самосознания,  стремления   к  взаимопониманию  между  людьми  разных  сообществ, толерантного  отношения   к  проявлениям   иной   культуры.    </w:t>
      </w:r>
      <w:proofErr w:type="gramEnd"/>
    </w:p>
    <w:p w:rsidR="00CF2C94" w:rsidRPr="00CF2C94" w:rsidRDefault="00CF2C94" w:rsidP="00CF2C94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F2C9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изучения курса  обществознание  приведены в разделе «Требования к уровню подготовки выпускников».</w:t>
      </w:r>
    </w:p>
    <w:p w:rsidR="00CF2C94" w:rsidRPr="00CF2C94" w:rsidRDefault="00CF2C94" w:rsidP="00CF2C94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CF2C9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CF2C9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CF2C9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планирование. </w:t>
      </w:r>
    </w:p>
    <w:p w:rsidR="00CF2C94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F2C94" w:rsidRDefault="00CF2C94" w:rsidP="00CF2C94">
      <w:pPr>
        <w:spacing w:after="0"/>
        <w:rPr>
          <w:rFonts w:ascii="Calibri" w:eastAsia="Calibri" w:hAnsi="Calibri" w:cs="Times New Roman"/>
        </w:rPr>
      </w:pPr>
    </w:p>
    <w:p w:rsidR="004E556C" w:rsidRDefault="004E556C" w:rsidP="00CF2C94">
      <w:pPr>
        <w:spacing w:after="0"/>
        <w:rPr>
          <w:rFonts w:ascii="Calibri" w:eastAsia="Calibri" w:hAnsi="Calibri" w:cs="Times New Roman"/>
        </w:rPr>
      </w:pPr>
    </w:p>
    <w:p w:rsidR="004E556C" w:rsidRPr="00525739" w:rsidRDefault="004E556C" w:rsidP="00CF2C94">
      <w:pPr>
        <w:spacing w:after="0"/>
        <w:rPr>
          <w:rFonts w:ascii="Calibri" w:eastAsia="Calibri" w:hAnsi="Calibri" w:cs="Times New Roman"/>
        </w:rPr>
      </w:pPr>
    </w:p>
    <w:p w:rsidR="00CF2C94" w:rsidRPr="00525739" w:rsidRDefault="00CF2C94" w:rsidP="00CF2C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25739">
        <w:rPr>
          <w:rFonts w:ascii="Times New Roman" w:eastAsia="Calibri" w:hAnsi="Times New Roman" w:cs="Times New Roman"/>
          <w:b/>
          <w:sz w:val="28"/>
          <w:szCs w:val="24"/>
        </w:rPr>
        <w:t>Аннотация к рабочей программе по немецкому языку в 10 – 11 классах</w:t>
      </w:r>
    </w:p>
    <w:p w:rsidR="00CF2C94" w:rsidRPr="00525739" w:rsidRDefault="00772CBD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CF2C94" w:rsidRPr="00525739">
        <w:rPr>
          <w:rFonts w:ascii="Times New Roman" w:eastAsia="Calibri" w:hAnsi="Times New Roman" w:cs="Times New Roman"/>
          <w:sz w:val="24"/>
          <w:szCs w:val="24"/>
        </w:rPr>
        <w:t>абоч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ие </w:t>
      </w:r>
      <w:r w:rsidR="00CF2C94" w:rsidRPr="00525739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Calibri" w:hAnsi="Times New Roman" w:cs="Times New Roman"/>
          <w:sz w:val="24"/>
          <w:szCs w:val="24"/>
        </w:rPr>
        <w:t xml:space="preserve">ы </w:t>
      </w:r>
      <w:r w:rsidR="00CF2C94" w:rsidRPr="00525739">
        <w:rPr>
          <w:rFonts w:ascii="Times New Roman" w:eastAsia="Calibri" w:hAnsi="Times New Roman" w:cs="Times New Roman"/>
          <w:sz w:val="24"/>
          <w:szCs w:val="24"/>
        </w:rPr>
        <w:t xml:space="preserve"> по немецкому языку    разработан</w:t>
      </w:r>
      <w:r>
        <w:rPr>
          <w:rFonts w:ascii="Times New Roman" w:eastAsia="Calibri" w:hAnsi="Times New Roman" w:cs="Times New Roman"/>
          <w:sz w:val="24"/>
          <w:szCs w:val="24"/>
        </w:rPr>
        <w:t xml:space="preserve">ы </w:t>
      </w:r>
      <w:r w:rsidR="00CF2C94" w:rsidRPr="00525739">
        <w:rPr>
          <w:rFonts w:ascii="Times New Roman" w:eastAsia="Calibri" w:hAnsi="Times New Roman" w:cs="Times New Roman"/>
          <w:sz w:val="24"/>
          <w:szCs w:val="24"/>
        </w:rPr>
        <w:t xml:space="preserve"> для обучения в 10 – 11   классах на основе</w:t>
      </w:r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</w:t>
      </w:r>
      <w:r w:rsidRPr="00525739">
        <w:rPr>
          <w:rFonts w:ascii="Times New Roman" w:eastAsia="Calibri" w:hAnsi="Times New Roman" w:cs="Times New Roman"/>
          <w:sz w:val="24"/>
          <w:szCs w:val="24"/>
        </w:rPr>
        <w:tab/>
        <w:t xml:space="preserve">Федерального компонента государственного стандарта общего образования; </w:t>
      </w:r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</w:t>
      </w:r>
      <w:r w:rsidRPr="00525739">
        <w:rPr>
          <w:rFonts w:ascii="Times New Roman" w:eastAsia="Calibri" w:hAnsi="Times New Roman" w:cs="Times New Roman"/>
          <w:sz w:val="24"/>
          <w:szCs w:val="24"/>
        </w:rPr>
        <w:tab/>
        <w:t xml:space="preserve">примерной программы среднего (полного) общего образования (базовый уровень) 2004 года с учетом   «Программы  общеобразовательных учреждений. Немецкий язык .10-11 классы» авторов И.Л. Бим, </w:t>
      </w:r>
      <w:proofErr w:type="spellStart"/>
      <w:r w:rsidRPr="00525739">
        <w:rPr>
          <w:rFonts w:ascii="Times New Roman" w:eastAsia="Calibri" w:hAnsi="Times New Roman" w:cs="Times New Roman"/>
          <w:sz w:val="24"/>
          <w:szCs w:val="24"/>
        </w:rPr>
        <w:t>Лытаева</w:t>
      </w:r>
      <w:proofErr w:type="spellEnd"/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М.А. </w:t>
      </w:r>
    </w:p>
    <w:p w:rsidR="00CF2C94" w:rsidRPr="00525739" w:rsidRDefault="00CF2C94" w:rsidP="00CF2C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Немецкий язык как учебный предмет характеризуется </w:t>
      </w:r>
    </w:p>
    <w:p w:rsidR="00CF2C94" w:rsidRPr="00525739" w:rsidRDefault="00CF2C94" w:rsidP="00CF2C9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межпредметностью</w:t>
      </w:r>
      <w:proofErr w:type="spellEnd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 </w:t>
      </w:r>
    </w:p>
    <w:p w:rsidR="00CF2C94" w:rsidRPr="00525739" w:rsidRDefault="00CF2C94" w:rsidP="00CF2C9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многоуровневостью</w:t>
      </w:r>
      <w:proofErr w:type="spellEnd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 </w:t>
      </w:r>
    </w:p>
    <w:p w:rsidR="00CF2C94" w:rsidRPr="00525739" w:rsidRDefault="00CF2C94" w:rsidP="00CF2C94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полифункциональностью</w:t>
      </w:r>
      <w:proofErr w:type="spellEnd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CF2C94" w:rsidRPr="00CF2C94" w:rsidRDefault="00CF2C94" w:rsidP="00CF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в старшей школе иностранного языка в целом и немецкого в частности  на базовом уровне  направлено на достижение следующих </w:t>
      </w:r>
      <w:r w:rsidRPr="00CF2C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целей:</w:t>
      </w:r>
    </w:p>
    <w:p w:rsidR="00CF2C94" w:rsidRPr="00525739" w:rsidRDefault="00CF2C94" w:rsidP="00CF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дальнейшее 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CF2C94" w:rsidRPr="00525739" w:rsidRDefault="00CF2C94" w:rsidP="00CF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речевая компетенция – совершенствование коммуникативных умений в четырех основных видах речевой деятельности (говорении, </w:t>
      </w:r>
      <w:proofErr w:type="spellStart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чтении и письме); умений планировать свое речевое и неречевое поведение;</w:t>
      </w:r>
    </w:p>
    <w:p w:rsidR="00CF2C94" w:rsidRPr="00525739" w:rsidRDefault="00CF2C94" w:rsidP="00CF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языковая компетенция – систематизация ранее изученного материала;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CF2C94" w:rsidRPr="00525739" w:rsidRDefault="00CF2C94" w:rsidP="00CF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социокультурная компетенция – увеличение объема </w:t>
      </w:r>
      <w:proofErr w:type="gramStart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</w:t>
      </w:r>
      <w:proofErr w:type="gramEnd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социокультурной  специфике страны/стран изучаемого языка, совершенствование умений строить свое  речевое и неречевое поведение адекватно этой специфике, формирование умений  выделять общее и специфическое в культуре родной страны и страны изучаемого языка;</w:t>
      </w:r>
    </w:p>
    <w:p w:rsidR="00CF2C94" w:rsidRPr="00525739" w:rsidRDefault="00CF2C94" w:rsidP="00CF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компенсаторная компетенция – дальнейшее развитие умений выходить из положения в условиях дефицита языковых сре</w:t>
      </w:r>
      <w:proofErr w:type="gramStart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получении и передаче иноязычной информации; </w:t>
      </w:r>
    </w:p>
    <w:p w:rsidR="00CF2C94" w:rsidRPr="00525739" w:rsidRDefault="00CF2C94" w:rsidP="00CF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CF2C94" w:rsidRPr="00525739" w:rsidRDefault="00CF2C94" w:rsidP="00CF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учащихся в отношении их будущей профессии;  их социальная адаптация;  формирование качеств гражданина и патриота.</w:t>
      </w:r>
      <w:proofErr w:type="gramEnd"/>
    </w:p>
    <w:p w:rsidR="00CF2C94" w:rsidRPr="00CF2C94" w:rsidRDefault="00CF2C94" w:rsidP="00CF2C94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CF2C9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изучения курса  обществознание  приведены в разделе «Требования к уровню подготовки выпускников».</w:t>
      </w:r>
    </w:p>
    <w:p w:rsidR="00CF2C94" w:rsidRDefault="00CF2C94" w:rsidP="00F05939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    </w:t>
      </w:r>
      <w:r w:rsidRPr="00CF2C9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CF2C9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CF2C94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планирование. </w:t>
      </w:r>
      <w:bookmarkStart w:id="0" w:name="_GoBack"/>
      <w:bookmarkEnd w:id="0"/>
    </w:p>
    <w:sectPr w:rsidR="00CF2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7B2F74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64B6480"/>
    <w:multiLevelType w:val="multilevel"/>
    <w:tmpl w:val="A1CEF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•"/>
        <w:legacy w:legacy="1" w:legacySpace="0" w:legacyIndent="2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0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49E"/>
    <w:rsid w:val="0007099C"/>
    <w:rsid w:val="001045ED"/>
    <w:rsid w:val="0035749E"/>
    <w:rsid w:val="004E556C"/>
    <w:rsid w:val="00772CBD"/>
    <w:rsid w:val="00A82CDC"/>
    <w:rsid w:val="00CA2148"/>
    <w:rsid w:val="00CF2C94"/>
    <w:rsid w:val="00F0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3037</Words>
  <Characters>17313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2014-03-11T16:19:00Z</dcterms:created>
  <dcterms:modified xsi:type="dcterms:W3CDTF">2014-03-12T19:08:00Z</dcterms:modified>
</cp:coreProperties>
</file>